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274CC8">
        <w:trPr>
          <w:trHeight w:val="70"/>
        </w:trPr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5C005D9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18AA6564" w:rsidR="00A50BFC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207992">
              <w:rPr>
                <w:sz w:val="16"/>
                <w:szCs w:val="16"/>
              </w:rPr>
              <w:t>egistro de preços para prestação de serviços de desinsetização, desratização, limpeza das caixas de água e bebedouros, sanitização de ambientes dos prédios públicos municipais da Prefeitura Municipal de Imigrante.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274CC8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274CC8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274CC8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274CC8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274CC8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1376DB52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274CC8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17520C0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74CC8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74CC8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274CC8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3D0D95B9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274CC8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1B5E9611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F3690D1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C42A026" w:rsidR="00D3426A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RIKI IMUNIZADORA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60D774C" w:rsidR="00D3426A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ECOPRAGAS CONTROLE DE PRAGAS E SANEAMENTO LTDA ME</w:t>
            </w:r>
          </w:p>
        </w:tc>
      </w:tr>
      <w:tr w:rsidR="00207992" w:rsidRPr="00E92143" w14:paraId="6AD5B901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3E320B6" w14:textId="77777777" w:rsidR="00207992" w:rsidRPr="00E92143" w:rsidRDefault="00207992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6AC43A" w14:textId="6C385852" w:rsidR="00207992" w:rsidRDefault="0020799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F6C44E" w14:textId="0FF43A1F" w:rsidR="00207992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KOLLET SERVIÇOS DE IMUNIZAÇÃO, LIMPEZA E CONTROLE DE PRAGAS LTDA</w:t>
            </w:r>
          </w:p>
        </w:tc>
      </w:tr>
      <w:tr w:rsidR="00207992" w:rsidRPr="00E92143" w14:paraId="116509D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4273EF2" w14:textId="77777777" w:rsidR="00207992" w:rsidRPr="00E92143" w:rsidRDefault="00207992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A68CD4" w14:textId="48A1375A" w:rsidR="00207992" w:rsidRDefault="0020799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0755C5B" w14:textId="0A4EFB46" w:rsidR="00207992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F. SCHOLZ DEDETIZAÇÃO, IMUNIZAÇÃO E SERVIÇOS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325D3AF2" w:rsidR="00D3426A" w:rsidRPr="00E92143" w:rsidRDefault="00207992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1ABF9237" w:rsidR="00D3426A" w:rsidRPr="00E92143" w:rsidRDefault="0020799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HOMOLOGAÇÃO - PREGÃO ELETRÔNICO nº 029/2023 – PM DE IMIGRANTE</w:t>
            </w:r>
          </w:p>
        </w:tc>
      </w:tr>
      <w:tr w:rsidR="004360E1" w:rsidRPr="00E92143" w14:paraId="01DBD485" w14:textId="77777777" w:rsidTr="00274CC8">
        <w:trPr>
          <w:trHeight w:val="7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207992">
        <w:trPr>
          <w:trHeight w:val="115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274CC8">
        <w:trPr>
          <w:trHeight w:val="570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274EF1C2" w:rsidR="00A15C5F" w:rsidRDefault="00207992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já prestaram serviços anteriormente, ou que já foram contatados anteriormente para enviarem orçamento para a pesquisa de preços, além de serem fornecedores reconhecidos na região pela prestação do serviço.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123B9FC" w:rsidR="0016288B" w:rsidRPr="00E92143" w:rsidRDefault="00207992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dias e após novamente + 2 dias 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660BF979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AA0BDD3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207992">
        <w:trPr>
          <w:trHeight w:val="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3D147EC7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207992">
        <w:trPr>
          <w:trHeight w:val="70"/>
        </w:trPr>
        <w:tc>
          <w:tcPr>
            <w:tcW w:w="1980" w:type="dxa"/>
            <w:shd w:val="clear" w:color="auto" w:fill="auto"/>
            <w:vAlign w:val="center"/>
          </w:tcPr>
          <w:p w14:paraId="79782DC2" w14:textId="64B0A81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274CC8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5D5EDBFC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207992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274CC8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3C8B1CEA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207992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207992">
        <w:trPr>
          <w:trHeight w:val="18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7750C40A" w:rsidR="00D63AF8" w:rsidRPr="00207992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274CC8">
        <w:trPr>
          <w:trHeight w:val="70"/>
        </w:trPr>
        <w:tc>
          <w:tcPr>
            <w:tcW w:w="2263" w:type="dxa"/>
            <w:shd w:val="clear" w:color="auto" w:fill="auto"/>
            <w:vAlign w:val="center"/>
          </w:tcPr>
          <w:p w14:paraId="61A10371" w14:textId="272F05C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7D5D533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0799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07992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3ED0DA84" w:rsidR="00572CB5" w:rsidRPr="00207992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3683F60D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207992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207992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4CBBBB95" w:rsidR="00F867FA" w:rsidRPr="00207992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274CC8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5C6BC6C5" w14:textId="09EFD52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0DEB1E75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274CC8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5918225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0799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207992">
        <w:trPr>
          <w:trHeight w:val="77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AE3E44B" w:rsidR="00F21276" w:rsidRPr="00E92143" w:rsidRDefault="0020799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Conforme memória de cálculo baseada na média em anexo, foram desconsiderados preços excessivamente elevados e preços excessivamente baixos se tornado inexequíveis, com base na média de orçamentos coletados, a análise foi feita entre os preços e valores coletados. Justificando a desconsideração, os preços excessivamente baixos podem ocasionar em uma falha no valor de referência dos itens, fazendo com que licitantes não venham participar da sessão, causando prejuízo para a Administração, da mesma forma, se justifica a desconsideração de preços excessivamente elevados pois os mesmos estão em disparidade a média de valores coletados, podendo causar prejuízo para a Administração.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AD171A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2A377605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D171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69F9411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AD171A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27975418" w14:textId="723BA7FC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AD171A">
              <w:rPr>
                <w:sz w:val="16"/>
                <w:szCs w:val="16"/>
              </w:rPr>
              <w:t>45.468,66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AD171A">
        <w:trPr>
          <w:trHeight w:val="70"/>
        </w:trPr>
        <w:tc>
          <w:tcPr>
            <w:tcW w:w="6232" w:type="dxa"/>
            <w:shd w:val="clear" w:color="auto" w:fill="auto"/>
            <w:vAlign w:val="center"/>
          </w:tcPr>
          <w:p w14:paraId="4A581438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3FFEA4E9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D171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3BA8577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D171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274CC8">
        <w:trPr>
          <w:trHeight w:val="32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71F822FD" w:rsidR="00AB1171" w:rsidRPr="00AD171A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274CC8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274CC8">
        <w:trPr>
          <w:trHeight w:val="313"/>
        </w:trPr>
        <w:tc>
          <w:tcPr>
            <w:tcW w:w="7083" w:type="dxa"/>
            <w:shd w:val="clear" w:color="auto" w:fill="auto"/>
            <w:vAlign w:val="center"/>
          </w:tcPr>
          <w:p w14:paraId="34456A33" w14:textId="22C8CC64" w:rsidR="009C210E" w:rsidRPr="00E92143" w:rsidRDefault="00AD171A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45F0501F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29DA9CFA" w:rsidR="00DD1CD6" w:rsidRDefault="002A092F" w:rsidP="00B70A10">
      <w:pPr>
        <w:jc w:val="right"/>
      </w:pPr>
      <w:r>
        <w:t xml:space="preserve">Imigrante, </w:t>
      </w:r>
      <w:r w:rsidR="00AD171A">
        <w:t>13</w:t>
      </w:r>
      <w:r>
        <w:t xml:space="preserve"> de </w:t>
      </w:r>
      <w:r w:rsidR="00AD171A">
        <w:t>dezembro</w:t>
      </w:r>
      <w:r>
        <w:t xml:space="preserve"> de </w:t>
      </w:r>
      <w:r w:rsidR="00157256">
        <w:t>202</w:t>
      </w:r>
      <w:r w:rsidR="00AD171A">
        <w:t>4.</w:t>
      </w:r>
    </w:p>
    <w:p w14:paraId="6D1E25F6" w14:textId="7552D482" w:rsidR="00B70A10" w:rsidRPr="00274CC8" w:rsidRDefault="00B70A10" w:rsidP="00B70A10">
      <w:pPr>
        <w:jc w:val="right"/>
        <w:rPr>
          <w:sz w:val="16"/>
          <w:szCs w:val="20"/>
        </w:rPr>
      </w:pPr>
    </w:p>
    <w:p w14:paraId="05AF6DAD" w14:textId="360F2F6F" w:rsidR="00157256" w:rsidRDefault="00157256" w:rsidP="00B70A10">
      <w:pPr>
        <w:jc w:val="right"/>
        <w:rPr>
          <w:sz w:val="16"/>
          <w:szCs w:val="20"/>
        </w:rPr>
      </w:pPr>
    </w:p>
    <w:p w14:paraId="228A8B68" w14:textId="77777777" w:rsidR="00F956DC" w:rsidRDefault="00F956DC" w:rsidP="00B70A10">
      <w:pPr>
        <w:jc w:val="right"/>
        <w:rPr>
          <w:sz w:val="16"/>
          <w:szCs w:val="20"/>
        </w:rPr>
      </w:pPr>
    </w:p>
    <w:p w14:paraId="47C0EDCC" w14:textId="77777777" w:rsidR="00F956DC" w:rsidRDefault="00F956DC" w:rsidP="00B70A10">
      <w:pPr>
        <w:jc w:val="right"/>
        <w:rPr>
          <w:sz w:val="16"/>
          <w:szCs w:val="20"/>
        </w:rPr>
      </w:pPr>
    </w:p>
    <w:p w14:paraId="7D45A202" w14:textId="77777777" w:rsidR="00274CC8" w:rsidRPr="00274CC8" w:rsidRDefault="00274CC8" w:rsidP="00B70A10">
      <w:pPr>
        <w:jc w:val="right"/>
        <w:rPr>
          <w:sz w:val="16"/>
          <w:szCs w:val="20"/>
        </w:rPr>
      </w:pPr>
    </w:p>
    <w:tbl>
      <w:tblPr>
        <w:tblW w:w="9170" w:type="dxa"/>
        <w:jc w:val="center"/>
        <w:tblLook w:val="04A0" w:firstRow="1" w:lastRow="0" w:firstColumn="1" w:lastColumn="0" w:noHBand="0" w:noVBand="1"/>
      </w:tblPr>
      <w:tblGrid>
        <w:gridCol w:w="4367"/>
        <w:gridCol w:w="4803"/>
      </w:tblGrid>
      <w:tr w:rsidR="00AD171A" w:rsidRPr="00274CC8" w14:paraId="76D20EED" w14:textId="77777777" w:rsidTr="00AD171A">
        <w:trPr>
          <w:trHeight w:val="1250"/>
          <w:jc w:val="center"/>
        </w:trPr>
        <w:tc>
          <w:tcPr>
            <w:tcW w:w="4367" w:type="dxa"/>
            <w:hideMark/>
          </w:tcPr>
          <w:p w14:paraId="2F3EA1EB" w14:textId="77777777" w:rsidR="00F956DC" w:rsidRDefault="00F956DC" w:rsidP="00F956DC">
            <w:pPr>
              <w:widowControl w:val="0"/>
              <w:suppressAutoHyphens/>
              <w:spacing w:after="0"/>
              <w:ind w:firstLine="0"/>
              <w:jc w:val="center"/>
              <w:rPr>
                <w:rFonts w:eastAsia="Lucida Sans Unicode" w:cs="Tahoma"/>
                <w:kern w:val="2"/>
                <w:szCs w:val="18"/>
                <w:lang w:eastAsia="zh-CN"/>
              </w:rPr>
            </w:pPr>
            <w:r>
              <w:rPr>
                <w:rFonts w:eastAsia="Lucida Sans Unicode" w:cs="Tahoma"/>
                <w:kern w:val="2"/>
                <w:szCs w:val="18"/>
                <w:lang w:eastAsia="zh-CN"/>
              </w:rPr>
              <w:t>__________________________</w:t>
            </w:r>
          </w:p>
          <w:p w14:paraId="10D682E6" w14:textId="77777777" w:rsidR="00F956DC" w:rsidRDefault="00F956DC" w:rsidP="00F956DC">
            <w:pPr>
              <w:widowControl w:val="0"/>
              <w:suppressAutoHyphens/>
              <w:spacing w:after="0"/>
              <w:ind w:firstLine="0"/>
              <w:jc w:val="center"/>
              <w:rPr>
                <w:rFonts w:eastAsia="Lucida Sans Unicode" w:cs="Tahoma"/>
                <w:kern w:val="2"/>
                <w:szCs w:val="18"/>
                <w:lang w:eastAsia="zh-CN"/>
              </w:rPr>
            </w:pPr>
            <w:r>
              <w:rPr>
                <w:rFonts w:eastAsia="Lucida Sans Unicode" w:cs="Tahoma"/>
                <w:b/>
                <w:kern w:val="2"/>
                <w:szCs w:val="18"/>
                <w:lang w:eastAsia="zh-CN"/>
              </w:rPr>
              <w:t>GERMANO STEVENS</w:t>
            </w:r>
            <w:r>
              <w:rPr>
                <w:rFonts w:eastAsia="Lucida Sans Unicode" w:cs="Tahoma"/>
                <w:b/>
                <w:kern w:val="2"/>
                <w:szCs w:val="18"/>
                <w:lang w:eastAsia="zh-CN"/>
              </w:rPr>
              <w:br/>
            </w:r>
            <w:r>
              <w:rPr>
                <w:rFonts w:eastAsia="Lucida Sans Unicode" w:cs="Tahoma"/>
                <w:kern w:val="2"/>
                <w:szCs w:val="18"/>
                <w:lang w:eastAsia="zh-CN"/>
              </w:rPr>
              <w:t>Gabinete do Prefeito</w:t>
            </w:r>
          </w:p>
          <w:p w14:paraId="106872D2" w14:textId="77777777" w:rsidR="00F956DC" w:rsidRDefault="00F956DC" w:rsidP="00F956DC">
            <w:pPr>
              <w:widowControl w:val="0"/>
              <w:suppressAutoHyphens/>
              <w:spacing w:after="0"/>
              <w:ind w:firstLine="0"/>
              <w:jc w:val="center"/>
              <w:rPr>
                <w:rFonts w:eastAsiaTheme="majorEastAsia" w:cstheme="majorBidi"/>
                <w:b/>
                <w:caps/>
                <w:sz w:val="28"/>
                <w:szCs w:val="32"/>
              </w:rPr>
            </w:pPr>
            <w:r>
              <w:rPr>
                <w:rFonts w:eastAsia="Lucida Sans Unicode" w:cs="Tahoma"/>
                <w:kern w:val="2"/>
                <w:szCs w:val="18"/>
                <w:lang w:eastAsia="zh-CN"/>
              </w:rPr>
              <w:t>Prefeitura Municipal de Imigrante</w:t>
            </w:r>
          </w:p>
          <w:p w14:paraId="03EA88A5" w14:textId="77777777" w:rsidR="00AD171A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56DC5AB0" w14:textId="7D0C5B1C" w:rsidR="00F956DC" w:rsidRPr="00274CC8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4803" w:type="dxa"/>
          </w:tcPr>
          <w:p w14:paraId="5E8FE9AD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_________________________________</w:t>
            </w:r>
          </w:p>
          <w:p w14:paraId="52048696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CARLOS ALEXANDRE LUTTERBECK</w:t>
            </w:r>
          </w:p>
          <w:p w14:paraId="12AC022F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Secretário Municipal de Educação</w:t>
            </w:r>
          </w:p>
          <w:p w14:paraId="6BDC88CF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5B09FEB" w14:textId="77777777" w:rsidR="00AD171A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1478857E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6EEEE65E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83A94A0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6794ED6" w14:textId="77777777" w:rsidR="00F956DC" w:rsidRPr="00274CC8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</w:tr>
      <w:tr w:rsidR="00AD171A" w:rsidRPr="00274CC8" w14:paraId="4F7EA6F7" w14:textId="77777777" w:rsidTr="00AD171A">
        <w:trPr>
          <w:trHeight w:val="1439"/>
          <w:jc w:val="center"/>
        </w:trPr>
        <w:tc>
          <w:tcPr>
            <w:tcW w:w="4367" w:type="dxa"/>
            <w:hideMark/>
          </w:tcPr>
          <w:p w14:paraId="73939A39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</w:t>
            </w:r>
          </w:p>
          <w:p w14:paraId="00906DEE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JÓICE CRISTINA HORST</w:t>
            </w:r>
          </w:p>
          <w:p w14:paraId="3FD5E242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Secretária Municipal de Saúde </w:t>
            </w:r>
          </w:p>
          <w:p w14:paraId="0B55CA8F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Assistência Social</w:t>
            </w:r>
          </w:p>
        </w:tc>
        <w:tc>
          <w:tcPr>
            <w:tcW w:w="4803" w:type="dxa"/>
          </w:tcPr>
          <w:p w14:paraId="754880F3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</w:t>
            </w:r>
          </w:p>
          <w:p w14:paraId="7987E289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EDSON ADILSO HECK</w:t>
            </w:r>
          </w:p>
          <w:p w14:paraId="6D0A9023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Municipal de Administração, </w:t>
            </w: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br/>
              <w:t>Planejamento e Finanças</w:t>
            </w:r>
          </w:p>
          <w:p w14:paraId="49487DFC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9899C94" w14:textId="77777777" w:rsidR="00AD171A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1EDDA3FF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9B2F8A7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59D15229" w14:textId="77777777" w:rsidR="00F956DC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7D15FC58" w14:textId="77777777" w:rsidR="00F956DC" w:rsidRPr="00274CC8" w:rsidRDefault="00F956DC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</w:tr>
      <w:tr w:rsidR="00AD171A" w:rsidRPr="00274CC8" w14:paraId="1A649D34" w14:textId="77777777" w:rsidTr="00AD171A">
        <w:trPr>
          <w:trHeight w:val="681"/>
          <w:jc w:val="center"/>
        </w:trPr>
        <w:tc>
          <w:tcPr>
            <w:tcW w:w="4367" w:type="dxa"/>
            <w:hideMark/>
          </w:tcPr>
          <w:p w14:paraId="48D83A41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</w:t>
            </w:r>
          </w:p>
          <w:p w14:paraId="2A3FB85D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b/>
                <w:kern w:val="2"/>
                <w:sz w:val="16"/>
                <w:szCs w:val="16"/>
                <w:lang w:eastAsia="zh-CN"/>
              </w:rPr>
              <w:t>CHARLES PORSCHE</w:t>
            </w:r>
            <w:r w:rsidRPr="00274CC8">
              <w:rPr>
                <w:rFonts w:eastAsia="Lucida Sans Unicode" w:cs="Tahoma"/>
                <w:b/>
                <w:kern w:val="2"/>
                <w:sz w:val="16"/>
                <w:szCs w:val="16"/>
                <w:lang w:eastAsia="zh-CN"/>
              </w:rPr>
              <w:br/>
            </w: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da Cultura, Desporto </w:t>
            </w:r>
          </w:p>
          <w:p w14:paraId="69909F13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Turismo</w:t>
            </w:r>
          </w:p>
        </w:tc>
        <w:tc>
          <w:tcPr>
            <w:tcW w:w="4803" w:type="dxa"/>
            <w:hideMark/>
          </w:tcPr>
          <w:p w14:paraId="6C338D31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</w:t>
            </w:r>
          </w:p>
          <w:p w14:paraId="10BC8338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GILNEI DAHMER</w:t>
            </w:r>
          </w:p>
          <w:p w14:paraId="2B02BCE8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da Agricultura, Meio Ambiente </w:t>
            </w:r>
          </w:p>
          <w:p w14:paraId="2315E7A6" w14:textId="77777777" w:rsidR="00AD171A" w:rsidRPr="00274CC8" w:rsidRDefault="00AD171A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 w:rsidRPr="00274CC8"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Desenvolvimento Econômico</w:t>
            </w:r>
          </w:p>
        </w:tc>
      </w:tr>
    </w:tbl>
    <w:p w14:paraId="20EF9BD3" w14:textId="77777777" w:rsidR="00AD171A" w:rsidRDefault="00AD171A" w:rsidP="00AD171A">
      <w:pPr>
        <w:jc w:val="right"/>
      </w:pPr>
    </w:p>
    <w:p w14:paraId="28112317" w14:textId="5788DD49" w:rsidR="00274CC8" w:rsidRDefault="00274CC8" w:rsidP="00F956DC">
      <w:pPr>
        <w:tabs>
          <w:tab w:val="left" w:pos="5925"/>
        </w:tabs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  <w:r>
        <w:rPr>
          <w:rFonts w:eastAsiaTheme="majorEastAsia" w:cstheme="majorBidi"/>
          <w:b/>
          <w:caps/>
          <w:sz w:val="28"/>
          <w:szCs w:val="32"/>
        </w:rPr>
        <w:tab/>
      </w:r>
    </w:p>
    <w:sectPr w:rsidR="00274CC8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140264822">
    <w:abstractNumId w:val="8"/>
  </w:num>
  <w:num w:numId="2" w16cid:durableId="1706827719">
    <w:abstractNumId w:val="10"/>
  </w:num>
  <w:num w:numId="3" w16cid:durableId="866602611">
    <w:abstractNumId w:val="9"/>
  </w:num>
  <w:num w:numId="4" w16cid:durableId="1080521382">
    <w:abstractNumId w:val="3"/>
  </w:num>
  <w:num w:numId="5" w16cid:durableId="1455368070">
    <w:abstractNumId w:val="1"/>
  </w:num>
  <w:num w:numId="6" w16cid:durableId="434252682">
    <w:abstractNumId w:val="14"/>
  </w:num>
  <w:num w:numId="7" w16cid:durableId="1957128568">
    <w:abstractNumId w:val="18"/>
  </w:num>
  <w:num w:numId="8" w16cid:durableId="464737419">
    <w:abstractNumId w:val="15"/>
  </w:num>
  <w:num w:numId="9" w16cid:durableId="1628583495">
    <w:abstractNumId w:val="19"/>
  </w:num>
  <w:num w:numId="10" w16cid:durableId="1356618750">
    <w:abstractNumId w:val="12"/>
  </w:num>
  <w:num w:numId="11" w16cid:durableId="1260748460">
    <w:abstractNumId w:val="17"/>
  </w:num>
  <w:num w:numId="12" w16cid:durableId="35398547">
    <w:abstractNumId w:val="6"/>
  </w:num>
  <w:num w:numId="13" w16cid:durableId="1719233417">
    <w:abstractNumId w:val="4"/>
  </w:num>
  <w:num w:numId="14" w16cid:durableId="62064890">
    <w:abstractNumId w:val="16"/>
  </w:num>
  <w:num w:numId="15" w16cid:durableId="4944537">
    <w:abstractNumId w:val="13"/>
  </w:num>
  <w:num w:numId="16" w16cid:durableId="1245340948">
    <w:abstractNumId w:val="5"/>
  </w:num>
  <w:num w:numId="17" w16cid:durableId="2010324018">
    <w:abstractNumId w:val="7"/>
  </w:num>
  <w:num w:numId="18" w16cid:durableId="1993756030">
    <w:abstractNumId w:val="11"/>
  </w:num>
  <w:num w:numId="19" w16cid:durableId="1109011676">
    <w:abstractNumId w:val="2"/>
  </w:num>
  <w:num w:numId="20" w16cid:durableId="1297299778">
    <w:abstractNumId w:val="0"/>
  </w:num>
  <w:num w:numId="21" w16cid:durableId="19004400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93781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59081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45829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7383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90078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77879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7425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17939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3283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30166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765922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60607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09D"/>
    <w:rsid w:val="002025A0"/>
    <w:rsid w:val="0020306A"/>
    <w:rsid w:val="00204028"/>
    <w:rsid w:val="0020554E"/>
    <w:rsid w:val="00207992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4CC8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63F6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09D8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171A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956DC"/>
    <w:rsid w:val="00F978E0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5</cp:revision>
  <cp:lastPrinted>2023-03-01T14:10:00Z</cp:lastPrinted>
  <dcterms:created xsi:type="dcterms:W3CDTF">2024-03-09T18:45:00Z</dcterms:created>
  <dcterms:modified xsi:type="dcterms:W3CDTF">2024-12-18T11:19:00Z</dcterms:modified>
</cp:coreProperties>
</file>